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3ECD" w14:textId="6C0541A7" w:rsidR="00751945" w:rsidRPr="00B63037" w:rsidRDefault="0017113E" w:rsidP="00751945">
      <w:pPr>
        <w:rPr>
          <w:rFonts w:cstheme="minorHAnsi"/>
          <w:b/>
          <w:bCs/>
          <w:sz w:val="22"/>
          <w:szCs w:val="22"/>
          <w:lang w:val="en-US"/>
        </w:rPr>
      </w:pPr>
      <w:r>
        <w:rPr>
          <w:rFonts w:cstheme="minorHAnsi"/>
          <w:b/>
          <w:bCs/>
          <w:sz w:val="22"/>
          <w:szCs w:val="22"/>
        </w:rPr>
        <w:t>31 mars 2025</w:t>
      </w:r>
    </w:p>
    <w:p w14:paraId="3AAB00F9" w14:textId="385051D8" w:rsidR="00751945" w:rsidRPr="00B63037" w:rsidRDefault="00751945" w:rsidP="00751945">
      <w:pPr>
        <w:rPr>
          <w:rFonts w:cstheme="minorHAnsi"/>
          <w:sz w:val="22"/>
          <w:szCs w:val="22"/>
          <w:lang w:val="en-US"/>
        </w:rPr>
      </w:pPr>
    </w:p>
    <w:p w14:paraId="7C609F3C" w14:textId="77777777" w:rsidR="00751945" w:rsidRPr="00B63037" w:rsidRDefault="00751945" w:rsidP="00751945">
      <w:pPr>
        <w:rPr>
          <w:rFonts w:cstheme="minorHAnsi"/>
          <w:sz w:val="22"/>
          <w:szCs w:val="22"/>
          <w:lang w:val="en-US"/>
        </w:rPr>
      </w:pPr>
    </w:p>
    <w:p w14:paraId="5D9A6BD5" w14:textId="37D1AA06" w:rsidR="00751945" w:rsidRPr="00B63037" w:rsidRDefault="00751945" w:rsidP="00751945">
      <w:pPr>
        <w:rPr>
          <w:rFonts w:cstheme="minorHAnsi"/>
          <w:sz w:val="22"/>
          <w:szCs w:val="22"/>
          <w:lang w:val="en-US"/>
        </w:rPr>
      </w:pPr>
      <w:r>
        <w:rPr>
          <w:rFonts w:cstheme="minorHAnsi"/>
          <w:sz w:val="22"/>
          <w:szCs w:val="22"/>
        </w:rPr>
        <w:t>La Fondation du droit du Nunavut recherche un membre du public non professionnel pour occuper un poste vacant au sein de son conseil d’administration.</w:t>
      </w:r>
    </w:p>
    <w:p w14:paraId="3F7FA3E2" w14:textId="77777777" w:rsidR="00751945" w:rsidRPr="00B63037" w:rsidRDefault="00751945" w:rsidP="00751945">
      <w:pPr>
        <w:rPr>
          <w:rFonts w:cstheme="minorHAnsi"/>
          <w:sz w:val="22"/>
          <w:szCs w:val="22"/>
          <w:lang w:val="en-US"/>
        </w:rPr>
      </w:pPr>
    </w:p>
    <w:p w14:paraId="0AD56C1C" w14:textId="77777777" w:rsidR="00751945" w:rsidRPr="00B63037" w:rsidRDefault="00751945" w:rsidP="00751945">
      <w:pPr>
        <w:rPr>
          <w:rFonts w:cstheme="minorHAnsi"/>
          <w:sz w:val="22"/>
          <w:szCs w:val="22"/>
          <w:lang w:val="en-US"/>
        </w:rPr>
      </w:pPr>
      <w:r>
        <w:rPr>
          <w:rFonts w:cstheme="minorHAnsi"/>
          <w:sz w:val="22"/>
          <w:szCs w:val="22"/>
        </w:rPr>
        <w:t xml:space="preserve">La Fondation du droit est une fondation à but non lucratif créée par la Loi sur la profession d’avocat pour gérer un fonds destiné à soutenir des projets et des initiatives liés au droit au Nunavut et pour accorder des subventions et des bourses d’études grâce à sa subvention générale, et ses prix Lucien </w:t>
      </w:r>
      <w:proofErr w:type="spellStart"/>
      <w:r>
        <w:rPr>
          <w:rFonts w:cstheme="minorHAnsi"/>
          <w:sz w:val="22"/>
          <w:szCs w:val="22"/>
        </w:rPr>
        <w:t>Ukaliannuk</w:t>
      </w:r>
      <w:proofErr w:type="spellEnd"/>
      <w:r>
        <w:rPr>
          <w:rFonts w:cstheme="minorHAnsi"/>
          <w:sz w:val="22"/>
          <w:szCs w:val="22"/>
        </w:rPr>
        <w:t xml:space="preserve"> et </w:t>
      </w:r>
      <w:proofErr w:type="spellStart"/>
      <w:r>
        <w:rPr>
          <w:rFonts w:cstheme="minorHAnsi"/>
          <w:sz w:val="22"/>
          <w:szCs w:val="22"/>
        </w:rPr>
        <w:t>Upinnaqtuq</w:t>
      </w:r>
      <w:proofErr w:type="spellEnd"/>
      <w:r>
        <w:rPr>
          <w:rFonts w:cstheme="minorHAnsi"/>
          <w:sz w:val="22"/>
          <w:szCs w:val="22"/>
        </w:rPr>
        <w:t xml:space="preserve">. </w:t>
      </w:r>
    </w:p>
    <w:p w14:paraId="18EAEB19" w14:textId="77777777" w:rsidR="00751945" w:rsidRPr="00B63037" w:rsidRDefault="00751945" w:rsidP="00751945">
      <w:pPr>
        <w:rPr>
          <w:rFonts w:cstheme="minorHAnsi"/>
          <w:sz w:val="22"/>
          <w:szCs w:val="22"/>
          <w:lang w:val="en-US"/>
        </w:rPr>
      </w:pPr>
    </w:p>
    <w:p w14:paraId="1B55AF8D" w14:textId="0F03CE4B" w:rsidR="00751945" w:rsidRPr="00B63037" w:rsidRDefault="00751945" w:rsidP="00751945">
      <w:pPr>
        <w:rPr>
          <w:rFonts w:cstheme="minorHAnsi"/>
          <w:sz w:val="22"/>
          <w:szCs w:val="22"/>
          <w:lang w:val="en-US"/>
        </w:rPr>
      </w:pPr>
      <w:r>
        <w:rPr>
          <w:rFonts w:cstheme="minorHAnsi"/>
          <w:sz w:val="22"/>
          <w:szCs w:val="22"/>
        </w:rPr>
        <w:t>La Fondation du droit est dirigée par un Conseil d’administration composé de cinq membres, dont quatre avocats et un membre du public. Les directeurs se réunissent plusieurs fois par an, en personne ou à distance.</w:t>
      </w:r>
    </w:p>
    <w:p w14:paraId="200DDAE1" w14:textId="77777777" w:rsidR="00751945" w:rsidRPr="00B63037" w:rsidRDefault="00751945" w:rsidP="00751945">
      <w:pPr>
        <w:rPr>
          <w:rFonts w:cstheme="minorHAnsi"/>
          <w:sz w:val="22"/>
          <w:szCs w:val="22"/>
          <w:lang w:val="en-US"/>
        </w:rPr>
      </w:pPr>
    </w:p>
    <w:p w14:paraId="20F60EA3" w14:textId="3C95B056" w:rsidR="00751945" w:rsidRPr="00B63037" w:rsidRDefault="00751945" w:rsidP="00751945">
      <w:pPr>
        <w:rPr>
          <w:rFonts w:cstheme="minorHAnsi"/>
          <w:sz w:val="22"/>
          <w:szCs w:val="22"/>
          <w:lang w:val="en-US"/>
        </w:rPr>
      </w:pPr>
      <w:r>
        <w:rPr>
          <w:rFonts w:cstheme="minorHAnsi"/>
          <w:sz w:val="22"/>
          <w:szCs w:val="22"/>
        </w:rPr>
        <w:t>Le membre public contribuera au travail de la Fondation du droit en exprimant les préoccupations de la communauté, en partageant ses connaissances et son expérience, et en veillant à ce que les décisions reflètent les opinions du grand public, y compris les valeurs sociales inuites.</w:t>
      </w:r>
    </w:p>
    <w:p w14:paraId="6D606DB7" w14:textId="77777777" w:rsidR="00751945" w:rsidRPr="00B63037" w:rsidRDefault="00751945" w:rsidP="00751945">
      <w:pPr>
        <w:rPr>
          <w:rFonts w:cstheme="minorHAnsi"/>
          <w:sz w:val="22"/>
          <w:szCs w:val="22"/>
          <w:lang w:val="en-US"/>
        </w:rPr>
      </w:pPr>
    </w:p>
    <w:p w14:paraId="7A578304" w14:textId="2670D886" w:rsidR="00751945" w:rsidRPr="00B63037" w:rsidRDefault="00751945" w:rsidP="00751945">
      <w:pPr>
        <w:rPr>
          <w:rFonts w:cstheme="minorHAnsi"/>
          <w:sz w:val="22"/>
          <w:szCs w:val="22"/>
          <w:lang w:val="en-US"/>
        </w:rPr>
      </w:pPr>
      <w:r>
        <w:rPr>
          <w:rFonts w:cstheme="minorHAnsi"/>
          <w:sz w:val="22"/>
          <w:szCs w:val="22"/>
        </w:rPr>
        <w:t>Toute personne concernée par l’éducation juridique publique, l’accès à la justice ou l’administration de la justice dans la communauté est encouragée à poser sa candidature.</w:t>
      </w:r>
    </w:p>
    <w:p w14:paraId="592A4911" w14:textId="77777777" w:rsidR="00751945" w:rsidRPr="00B63037" w:rsidRDefault="00751945" w:rsidP="00751945">
      <w:pPr>
        <w:rPr>
          <w:rFonts w:cstheme="minorHAnsi"/>
          <w:sz w:val="22"/>
          <w:szCs w:val="22"/>
          <w:lang w:val="en-US"/>
        </w:rPr>
      </w:pPr>
    </w:p>
    <w:p w14:paraId="594B0505" w14:textId="4ABEFC19" w:rsidR="00751945" w:rsidRPr="00B63037" w:rsidRDefault="00751945" w:rsidP="00751945">
      <w:pPr>
        <w:rPr>
          <w:rFonts w:cstheme="minorHAnsi"/>
          <w:sz w:val="22"/>
          <w:szCs w:val="22"/>
          <w:lang w:val="en-US"/>
        </w:rPr>
      </w:pPr>
      <w:r>
        <w:rPr>
          <w:rFonts w:cstheme="minorHAnsi"/>
          <w:sz w:val="22"/>
          <w:szCs w:val="22"/>
        </w:rPr>
        <w:t xml:space="preserve">Si vous êtes intéressé(e) par ce poste, veuillez envoyer une lettre de motivation et un curriculum vitae avec l’objet « NLF Public </w:t>
      </w:r>
      <w:proofErr w:type="spellStart"/>
      <w:r>
        <w:rPr>
          <w:rFonts w:cstheme="minorHAnsi"/>
          <w:sz w:val="22"/>
          <w:szCs w:val="22"/>
        </w:rPr>
        <w:t>Representative</w:t>
      </w:r>
      <w:proofErr w:type="spellEnd"/>
      <w:r>
        <w:rPr>
          <w:rFonts w:cstheme="minorHAnsi"/>
          <w:sz w:val="22"/>
          <w:szCs w:val="22"/>
        </w:rPr>
        <w:t xml:space="preserve"> » par courriel, courrier ou télécopieur à l’adresse suivante :</w:t>
      </w:r>
    </w:p>
    <w:p w14:paraId="311CB548" w14:textId="77777777" w:rsidR="00137AEB" w:rsidRPr="003079B1" w:rsidRDefault="00137AEB" w:rsidP="00137AEB">
      <w:pPr>
        <w:rPr>
          <w:rFonts w:cstheme="minorHAnsi"/>
          <w:bCs/>
          <w:szCs w:val="28"/>
          <w:lang w:val="en-CA"/>
        </w:rPr>
      </w:pPr>
    </w:p>
    <w:p w14:paraId="5829F291" w14:textId="77777777" w:rsidR="00137AEB" w:rsidRPr="003079B1" w:rsidRDefault="00137AEB" w:rsidP="00137AEB">
      <w:pPr>
        <w:spacing w:before="120" w:after="120"/>
        <w:rPr>
          <w:rFonts w:cstheme="minorHAnsi"/>
          <w:bCs/>
          <w:szCs w:val="28"/>
          <w:lang w:val="en-CA"/>
        </w:rPr>
      </w:pPr>
      <w:r>
        <w:rPr>
          <w:rFonts w:cstheme="minorHAnsi"/>
          <w:bCs/>
          <w:szCs w:val="28"/>
        </w:rPr>
        <w:t xml:space="preserve">Poste </w:t>
      </w:r>
      <w:r>
        <w:rPr>
          <w:rFonts w:cstheme="minorHAnsi"/>
          <w:bCs/>
          <w:szCs w:val="28"/>
        </w:rPr>
        <w:tab/>
      </w:r>
      <w:r>
        <w:rPr>
          <w:rFonts w:cstheme="minorHAnsi"/>
          <w:bCs/>
          <w:szCs w:val="28"/>
        </w:rPr>
        <w:tab/>
        <w:t>C-917 Nunavut Drive, 3</w:t>
      </w:r>
      <w:r>
        <w:rPr>
          <w:rFonts w:cstheme="minorHAnsi"/>
          <w:bCs/>
          <w:szCs w:val="28"/>
          <w:vertAlign w:val="superscript"/>
        </w:rPr>
        <w:t>e</w:t>
      </w:r>
      <w:r>
        <w:rPr>
          <w:rFonts w:cstheme="minorHAnsi"/>
          <w:bCs/>
          <w:szCs w:val="28"/>
        </w:rPr>
        <w:t xml:space="preserve"> étage, unité B</w:t>
      </w:r>
    </w:p>
    <w:p w14:paraId="5C4B8CAD" w14:textId="77777777" w:rsidR="00137AEB" w:rsidRPr="003079B1" w:rsidRDefault="00137AEB" w:rsidP="00137AEB">
      <w:pPr>
        <w:spacing w:before="120" w:after="120"/>
        <w:rPr>
          <w:rFonts w:cstheme="minorHAnsi"/>
          <w:bCs/>
          <w:szCs w:val="28"/>
          <w:lang w:val="en-CA"/>
        </w:rPr>
      </w:pPr>
      <w:r>
        <w:rPr>
          <w:rFonts w:cstheme="minorHAnsi"/>
          <w:bCs/>
          <w:szCs w:val="28"/>
        </w:rPr>
        <w:tab/>
      </w:r>
      <w:r>
        <w:rPr>
          <w:rFonts w:cstheme="minorHAnsi"/>
          <w:bCs/>
          <w:szCs w:val="28"/>
        </w:rPr>
        <w:tab/>
        <w:t xml:space="preserve">Iqaluit, </w:t>
      </w:r>
      <w:proofErr w:type="gramStart"/>
      <w:r>
        <w:rPr>
          <w:rFonts w:cstheme="minorHAnsi"/>
          <w:bCs/>
          <w:szCs w:val="28"/>
        </w:rPr>
        <w:t>NU  X</w:t>
      </w:r>
      <w:proofErr w:type="gramEnd"/>
      <w:r>
        <w:rPr>
          <w:rFonts w:cstheme="minorHAnsi"/>
          <w:bCs/>
          <w:szCs w:val="28"/>
        </w:rPr>
        <w:t>0A 3H0</w:t>
      </w:r>
    </w:p>
    <w:p w14:paraId="5960A72E" w14:textId="77777777" w:rsidR="00137AEB" w:rsidRPr="003079B1" w:rsidRDefault="00137AEB" w:rsidP="00137AEB">
      <w:pPr>
        <w:spacing w:before="160" w:after="160"/>
        <w:rPr>
          <w:rFonts w:cstheme="minorHAnsi"/>
          <w:bCs/>
          <w:szCs w:val="28"/>
          <w:lang w:val="en-CA"/>
        </w:rPr>
      </w:pPr>
      <w:r>
        <w:rPr>
          <w:rFonts w:cstheme="minorHAnsi"/>
          <w:bCs/>
          <w:szCs w:val="28"/>
        </w:rPr>
        <w:t>Télécopieur</w:t>
      </w:r>
      <w:r>
        <w:rPr>
          <w:rFonts w:cstheme="minorHAnsi"/>
          <w:bCs/>
          <w:szCs w:val="28"/>
        </w:rPr>
        <w:tab/>
      </w:r>
      <w:r>
        <w:rPr>
          <w:rFonts w:cstheme="minorHAnsi"/>
          <w:bCs/>
          <w:szCs w:val="28"/>
        </w:rPr>
        <w:tab/>
        <w:t>(867) 979-2333</w:t>
      </w:r>
    </w:p>
    <w:p w14:paraId="57112732" w14:textId="77777777" w:rsidR="00D709CD" w:rsidRPr="003079B1" w:rsidRDefault="00137AEB" w:rsidP="00D709CD">
      <w:pPr>
        <w:spacing w:before="240" w:after="160"/>
        <w:rPr>
          <w:rStyle w:val="Hyperlink"/>
          <w:rFonts w:cstheme="minorHAnsi"/>
          <w:bCs/>
          <w:szCs w:val="28"/>
          <w:lang w:val="en-CA"/>
        </w:rPr>
      </w:pPr>
      <w:r>
        <w:rPr>
          <w:rFonts w:cstheme="minorHAnsi"/>
          <w:bCs/>
          <w:szCs w:val="28"/>
        </w:rPr>
        <w:t>Courriel</w:t>
      </w:r>
      <w:r>
        <w:rPr>
          <w:rFonts w:cstheme="minorHAnsi"/>
          <w:bCs/>
          <w:szCs w:val="28"/>
        </w:rPr>
        <w:tab/>
      </w:r>
      <w:r>
        <w:rPr>
          <w:rFonts w:cstheme="minorHAnsi"/>
          <w:bCs/>
          <w:szCs w:val="28"/>
        </w:rPr>
        <w:tab/>
      </w:r>
      <w:hyperlink r:id="rId9" w:history="1">
        <w:r>
          <w:rPr>
            <w:rStyle w:val="Hyperlink"/>
            <w:rFonts w:cstheme="minorHAnsi"/>
            <w:bCs/>
            <w:szCs w:val="28"/>
          </w:rPr>
          <w:t>administrator@nulf.ca</w:t>
        </w:r>
      </w:hyperlink>
    </w:p>
    <w:p w14:paraId="0E8BCA31" w14:textId="77777777" w:rsidR="00D709CD" w:rsidRPr="00D709CD" w:rsidRDefault="00D709CD" w:rsidP="00D709CD">
      <w:pPr>
        <w:spacing w:before="240" w:after="160"/>
        <w:rPr>
          <w:rFonts w:cstheme="minorHAnsi"/>
          <w:b/>
          <w:i/>
          <w:lang w:val="en-CA"/>
        </w:rPr>
      </w:pPr>
      <w:r>
        <w:rPr>
          <w:rFonts w:cstheme="minorHAnsi"/>
          <w:b/>
          <w:i/>
        </w:rPr>
        <w:t>La date limite de soumission est le vendredi 2 mai 2025</w:t>
      </w:r>
    </w:p>
    <w:p w14:paraId="5F9694B7" w14:textId="7E536D7C" w:rsidR="00751945" w:rsidRPr="00B63037" w:rsidRDefault="00751945" w:rsidP="00D709CD">
      <w:pPr>
        <w:spacing w:before="160" w:after="160"/>
        <w:rPr>
          <w:rFonts w:cstheme="minorHAnsi"/>
          <w:sz w:val="22"/>
          <w:szCs w:val="22"/>
          <w:lang w:val="en-US"/>
        </w:rPr>
      </w:pPr>
      <w:r>
        <w:rPr>
          <w:rFonts w:cstheme="minorHAnsi"/>
          <w:sz w:val="22"/>
          <w:szCs w:val="22"/>
        </w:rPr>
        <w:t>Pour en savoir plus sur les projets et les initiatives de la Fondation du droit du Nunavut, veuillez consulter le site suivant</w:t>
      </w:r>
    </w:p>
    <w:p w14:paraId="2ED42585" w14:textId="74AE70AA" w:rsidR="00751945" w:rsidRPr="003079B1" w:rsidRDefault="00137AEB" w:rsidP="00751945">
      <w:pPr>
        <w:rPr>
          <w:rFonts w:cstheme="minorHAnsi"/>
          <w:sz w:val="22"/>
          <w:szCs w:val="22"/>
          <w:lang w:val="en-CA"/>
        </w:rPr>
      </w:pPr>
      <w:hyperlink r:id="rId10" w:history="1">
        <w:r>
          <w:rPr>
            <w:rStyle w:val="Hyperlink"/>
            <w:rFonts w:cstheme="minorHAnsi"/>
          </w:rPr>
          <w:t xml:space="preserve">Updates and </w:t>
        </w:r>
        <w:proofErr w:type="spellStart"/>
        <w:r>
          <w:rPr>
            <w:rStyle w:val="Hyperlink"/>
            <w:rFonts w:cstheme="minorHAnsi"/>
          </w:rPr>
          <w:t>Announcements</w:t>
        </w:r>
        <w:proofErr w:type="spellEnd"/>
        <w:r>
          <w:rPr>
            <w:rStyle w:val="Hyperlink"/>
            <w:rFonts w:cstheme="minorHAnsi"/>
          </w:rPr>
          <w:t xml:space="preserve"> (en anglais) - Fondation du droit du Nunavut</w:t>
        </w:r>
      </w:hyperlink>
    </w:p>
    <w:p w14:paraId="53EF8006" w14:textId="2E30AD97" w:rsidR="00751945" w:rsidRPr="003079B1" w:rsidRDefault="00751945" w:rsidP="00751945">
      <w:pPr>
        <w:rPr>
          <w:rFonts w:cstheme="minorHAnsi"/>
          <w:sz w:val="22"/>
          <w:szCs w:val="22"/>
          <w:lang w:val="en-CA"/>
        </w:rPr>
      </w:pPr>
    </w:p>
    <w:p w14:paraId="1C805233" w14:textId="77777777" w:rsidR="00751945" w:rsidRPr="003079B1" w:rsidRDefault="00751945" w:rsidP="00751945">
      <w:pPr>
        <w:rPr>
          <w:rFonts w:cstheme="minorHAnsi"/>
          <w:sz w:val="22"/>
          <w:szCs w:val="22"/>
          <w:lang w:val="en-CA"/>
        </w:rPr>
      </w:pPr>
    </w:p>
    <w:p w14:paraId="13DF719A" w14:textId="5637AD2B" w:rsidR="003A0B63" w:rsidRPr="003079B1" w:rsidRDefault="0025098A" w:rsidP="00751945">
      <w:pPr>
        <w:rPr>
          <w:rFonts w:cstheme="minorHAnsi"/>
          <w:sz w:val="22"/>
          <w:szCs w:val="22"/>
          <w:lang w:val="en-CA"/>
        </w:rPr>
      </w:pPr>
      <w:r>
        <w:rPr>
          <w:rFonts w:cstheme="minorHAnsi"/>
          <w:sz w:val="22"/>
          <w:szCs w:val="22"/>
        </w:rPr>
        <w:t>Relation avec les médias : Administrateur</w:t>
      </w:r>
      <w:hyperlink r:id="rId11" w:history="1">
        <w:r>
          <w:rPr>
            <w:rStyle w:val="Hyperlink"/>
            <w:rFonts w:cstheme="minorHAnsi"/>
            <w:sz w:val="22"/>
            <w:szCs w:val="22"/>
          </w:rPr>
          <w:t>administrator@nulf.ca</w:t>
        </w:r>
      </w:hyperlink>
      <w:r>
        <w:rPr>
          <w:rFonts w:cstheme="minorHAnsi"/>
          <w:sz w:val="22"/>
          <w:szCs w:val="22"/>
        </w:rPr>
        <w:tab/>
      </w:r>
    </w:p>
    <w:sectPr w:rsidR="003A0B63" w:rsidRPr="003079B1" w:rsidSect="007B1821">
      <w:headerReference w:type="default" r:id="rId12"/>
      <w:pgSz w:w="12240" w:h="15840"/>
      <w:pgMar w:top="2308" w:right="1792" w:bottom="1440" w:left="20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0D4B" w14:textId="77777777" w:rsidR="00FD04F2" w:rsidRDefault="00FD04F2" w:rsidP="00751945">
      <w:r>
        <w:separator/>
      </w:r>
    </w:p>
  </w:endnote>
  <w:endnote w:type="continuationSeparator" w:id="0">
    <w:p w14:paraId="5926862E" w14:textId="77777777" w:rsidR="00FD04F2" w:rsidRDefault="00FD04F2" w:rsidP="0075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D03F" w14:textId="77777777" w:rsidR="00FD04F2" w:rsidRDefault="00FD04F2" w:rsidP="00751945">
      <w:r>
        <w:separator/>
      </w:r>
    </w:p>
  </w:footnote>
  <w:footnote w:type="continuationSeparator" w:id="0">
    <w:p w14:paraId="755D9164" w14:textId="77777777" w:rsidR="00FD04F2" w:rsidRDefault="00FD04F2" w:rsidP="0075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C3AE" w14:textId="33F1C82F" w:rsidR="00751945" w:rsidRDefault="00751945" w:rsidP="00751945">
    <w:pPr>
      <w:pStyle w:val="Header"/>
      <w:jc w:val="center"/>
    </w:pPr>
    <w:r>
      <w:rPr>
        <w:noProof/>
      </w:rPr>
      <w:drawing>
        <wp:inline distT="0" distB="0" distL="0" distR="0" wp14:anchorId="5D99795B" wp14:editId="2731744A">
          <wp:extent cx="3516435" cy="861870"/>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518384" cy="8623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63"/>
    <w:rsid w:val="00137AEB"/>
    <w:rsid w:val="0017113E"/>
    <w:rsid w:val="0025098A"/>
    <w:rsid w:val="0026155C"/>
    <w:rsid w:val="003079B1"/>
    <w:rsid w:val="003A0B63"/>
    <w:rsid w:val="004528A9"/>
    <w:rsid w:val="00515FA0"/>
    <w:rsid w:val="00520A19"/>
    <w:rsid w:val="005C0196"/>
    <w:rsid w:val="00642649"/>
    <w:rsid w:val="00657819"/>
    <w:rsid w:val="0071153D"/>
    <w:rsid w:val="00751945"/>
    <w:rsid w:val="007962DD"/>
    <w:rsid w:val="007B1821"/>
    <w:rsid w:val="008F49EF"/>
    <w:rsid w:val="009330CE"/>
    <w:rsid w:val="00956BE2"/>
    <w:rsid w:val="009B1F95"/>
    <w:rsid w:val="00A06243"/>
    <w:rsid w:val="00B531B0"/>
    <w:rsid w:val="00B63037"/>
    <w:rsid w:val="00B821D3"/>
    <w:rsid w:val="00D709CD"/>
    <w:rsid w:val="00D80AA5"/>
    <w:rsid w:val="00E150C7"/>
    <w:rsid w:val="00FB197B"/>
    <w:rsid w:val="00FD04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75F6"/>
  <w15:chartTrackingRefBased/>
  <w15:docId w15:val="{DA20E3A1-C720-D447-9997-3A1EB89C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fr-CA" w:bidi="fr-C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45"/>
    <w:pPr>
      <w:tabs>
        <w:tab w:val="center" w:pos="4320"/>
        <w:tab w:val="right" w:pos="8640"/>
      </w:tabs>
    </w:pPr>
  </w:style>
  <w:style w:type="character" w:customStyle="1" w:styleId="HeaderChar">
    <w:name w:val="Header Char"/>
    <w:basedOn w:val="DefaultParagraphFont"/>
    <w:link w:val="Header"/>
    <w:uiPriority w:val="99"/>
    <w:rsid w:val="00751945"/>
  </w:style>
  <w:style w:type="paragraph" w:styleId="Footer">
    <w:name w:val="footer"/>
    <w:basedOn w:val="Normal"/>
    <w:link w:val="FooterChar"/>
    <w:uiPriority w:val="99"/>
    <w:unhideWhenUsed/>
    <w:rsid w:val="00751945"/>
    <w:pPr>
      <w:tabs>
        <w:tab w:val="center" w:pos="4320"/>
        <w:tab w:val="right" w:pos="8640"/>
      </w:tabs>
    </w:pPr>
  </w:style>
  <w:style w:type="character" w:customStyle="1" w:styleId="FooterChar">
    <w:name w:val="Footer Char"/>
    <w:basedOn w:val="DefaultParagraphFont"/>
    <w:link w:val="Footer"/>
    <w:uiPriority w:val="99"/>
    <w:rsid w:val="00751945"/>
  </w:style>
  <w:style w:type="character" w:styleId="Hyperlink">
    <w:name w:val="Hyperlink"/>
    <w:basedOn w:val="DefaultParagraphFont"/>
    <w:uiPriority w:val="99"/>
    <w:unhideWhenUsed/>
    <w:rsid w:val="00751945"/>
    <w:rPr>
      <w:color w:val="0563C1" w:themeColor="hyperlink"/>
      <w:u w:val="single"/>
    </w:rPr>
  </w:style>
  <w:style w:type="character" w:customStyle="1" w:styleId="UnresolvedMention1">
    <w:name w:val="Unresolved Mention1"/>
    <w:basedOn w:val="DefaultParagraphFont"/>
    <w:uiPriority w:val="99"/>
    <w:semiHidden/>
    <w:unhideWhenUsed/>
    <w:rsid w:val="00751945"/>
    <w:rPr>
      <w:color w:val="605E5C"/>
      <w:shd w:val="clear" w:color="auto" w:fill="E1DFDD"/>
    </w:rPr>
  </w:style>
  <w:style w:type="paragraph" w:customStyle="1" w:styleId="Default">
    <w:name w:val="Default"/>
    <w:rsid w:val="00137AE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or@nulf.ca" TargetMode="External"/><Relationship Id="rId5" Type="http://schemas.openxmlformats.org/officeDocument/2006/relationships/settings" Target="settings.xml"/><Relationship Id="rId10" Type="http://schemas.openxmlformats.org/officeDocument/2006/relationships/hyperlink" Target="https://www.nunavutlawfoundation.ca/updates-and-announcements/" TargetMode="External"/><Relationship Id="rId4" Type="http://schemas.openxmlformats.org/officeDocument/2006/relationships/styles" Target="styles.xml"/><Relationship Id="rId9" Type="http://schemas.openxmlformats.org/officeDocument/2006/relationships/hyperlink" Target="mailto:administrator@nulf.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1159d-c9a9-41e6-a5ec-301fa50a86e7">
      <Terms xmlns="http://schemas.microsoft.com/office/infopath/2007/PartnerControls"/>
    </lcf76f155ced4ddcb4097134ff3c332f>
    <TaxCatchAll xmlns="0215dc1c-9e44-4683-8b21-a2cb4bd9e8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92DB30C061A4085D4602D7DFC179E" ma:contentTypeVersion="19" ma:contentTypeDescription="Crée un document." ma:contentTypeScope="" ma:versionID="5656dbd9b49b94f174a070c4496af3bf">
  <xsd:schema xmlns:xsd="http://www.w3.org/2001/XMLSchema" xmlns:xs="http://www.w3.org/2001/XMLSchema" xmlns:p="http://schemas.microsoft.com/office/2006/metadata/properties" xmlns:ns2="0215dc1c-9e44-4683-8b21-a2cb4bd9e868" xmlns:ns3="3361159d-c9a9-41e6-a5ec-301fa50a86e7" targetNamespace="http://schemas.microsoft.com/office/2006/metadata/properties" ma:root="true" ma:fieldsID="f6317916df9b1241abc6a1a2164bee71" ns2:_="" ns3:_="">
    <xsd:import namespace="0215dc1c-9e44-4683-8b21-a2cb4bd9e868"/>
    <xsd:import namespace="3361159d-c9a9-41e6-a5ec-301fa50a86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5dc1c-9e44-4683-8b21-a2cb4bd9e86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3c40ec7-bfa8-4a07-8aa7-b0a399626420}" ma:internalName="TaxCatchAll" ma:showField="CatchAllData" ma:web="0215dc1c-9e44-4683-8b21-a2cb4bd9e8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61159d-c9a9-41e6-a5ec-301fa50a86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db13654-9daf-4ec3-b0c0-6e6feb6491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089B7-842A-47B9-98BB-C9EA7F622C18}">
  <ds:schemaRefs>
    <ds:schemaRef ds:uri="http://schemas.microsoft.com/office/2006/metadata/properties"/>
    <ds:schemaRef ds:uri="http://schemas.microsoft.com/office/infopath/2007/PartnerControls"/>
    <ds:schemaRef ds:uri="3361159d-c9a9-41e6-a5ec-301fa50a86e7"/>
    <ds:schemaRef ds:uri="0215dc1c-9e44-4683-8b21-a2cb4bd9e868"/>
  </ds:schemaRefs>
</ds:datastoreItem>
</file>

<file path=customXml/itemProps2.xml><?xml version="1.0" encoding="utf-8"?>
<ds:datastoreItem xmlns:ds="http://schemas.openxmlformats.org/officeDocument/2006/customXml" ds:itemID="{EBB99ECE-79C9-4EDB-995A-BA7EA36DA6DF}">
  <ds:schemaRefs>
    <ds:schemaRef ds:uri="http://schemas.microsoft.com/sharepoint/v3/contenttype/forms"/>
  </ds:schemaRefs>
</ds:datastoreItem>
</file>

<file path=customXml/itemProps3.xml><?xml version="1.0" encoding="utf-8"?>
<ds:datastoreItem xmlns:ds="http://schemas.openxmlformats.org/officeDocument/2006/customXml" ds:itemID="{BAD7F3AF-FF4A-4858-BDA4-3F0AE6E4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5dc1c-9e44-4683-8b21-a2cb4bd9e868"/>
    <ds:schemaRef ds:uri="3361159d-c9a9-41e6-a5ec-301fa50a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Fortin</dc:creator>
  <cp:keywords/>
  <dc:description/>
  <cp:lastModifiedBy>Allooloo, Shawna</cp:lastModifiedBy>
  <cp:revision>3</cp:revision>
  <dcterms:created xsi:type="dcterms:W3CDTF">2025-04-10T00:51:00Z</dcterms:created>
  <dcterms:modified xsi:type="dcterms:W3CDTF">2025-04-10T01:01:00Z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0x01010060792DB30C061A4085D4602D7DFC179E</vt:lpwstr>
  </property>
  <property fmtid="{D5CDD505-2E9C-101B-9397-08002B2CF9AE}" pid="3" name="MediaServiceImageTags">
    <vt:lpwstr/>
  </property>
</Properties>
</file>